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竞争性磋商邀请函</w:t>
      </w:r>
    </w:p>
    <w:p>
      <w:pPr>
        <w:pStyle w:val="4"/>
        <w:spacing w:before="210" w:beforeAutospacing="0" w:after="210" w:afterAutospacing="0" w:line="500" w:lineRule="exact"/>
        <w:rPr>
          <w:rFonts w:hint="eastAsia" w:hAnsi="宋体" w:cs="宋体"/>
        </w:rPr>
      </w:pPr>
      <w:r>
        <w:rPr>
          <w:rFonts w:hint="eastAsia" w:hAnsi="宋体" w:cs="宋体"/>
          <w:szCs w:val="24"/>
        </w:rPr>
        <w:t>各供应商：</w:t>
      </w:r>
    </w:p>
    <w:p>
      <w:pPr>
        <w:pStyle w:val="4"/>
        <w:spacing w:before="75" w:beforeAutospacing="0" w:after="75" w:afterAutospacing="0" w:line="500" w:lineRule="exact"/>
        <w:ind w:firstLine="450"/>
        <w:jc w:val="both"/>
        <w:rPr>
          <w:rFonts w:hint="eastAsia" w:hAnsi="宋体" w:cs="宋体"/>
        </w:rPr>
      </w:pPr>
      <w:r>
        <w:rPr>
          <w:rFonts w:hint="eastAsia" w:hAnsi="宋体" w:cs="宋体"/>
          <w:szCs w:val="24"/>
          <w:u w:val="single"/>
          <w:lang w:eastAsia="zh-CN"/>
        </w:rPr>
        <w:t>淮安广联工程项目管理咨询有限公司</w:t>
      </w:r>
      <w:r>
        <w:rPr>
          <w:rFonts w:hint="eastAsia" w:hAnsi="宋体" w:cs="宋体"/>
          <w:szCs w:val="24"/>
        </w:rPr>
        <w:t>受</w:t>
      </w:r>
      <w:r>
        <w:rPr>
          <w:rFonts w:hint="eastAsia" w:hAnsi="宋体" w:cs="宋体"/>
          <w:szCs w:val="24"/>
          <w:u w:val="single"/>
        </w:rPr>
        <w:t>淮安市审计局</w:t>
      </w:r>
      <w:r>
        <w:rPr>
          <w:rFonts w:hint="eastAsia" w:hAnsi="宋体" w:cs="宋体"/>
          <w:szCs w:val="24"/>
        </w:rPr>
        <w:t>委托，就</w:t>
      </w:r>
      <w:r>
        <w:rPr>
          <w:rFonts w:hint="eastAsia" w:hAnsi="宋体" w:cs="宋体"/>
          <w:szCs w:val="24"/>
          <w:u w:val="single"/>
        </w:rPr>
        <w:t>淮安市审计局网络安全等级保护测评及安全保障服务项目</w:t>
      </w:r>
      <w:r>
        <w:rPr>
          <w:rFonts w:hint="eastAsia" w:hAnsi="宋体" w:cs="宋体"/>
          <w:szCs w:val="24"/>
        </w:rPr>
        <w:t>进行竞争性磋商采购，欢迎合格供应商前来参加磋商。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</w:rPr>
      </w:pPr>
      <w:r>
        <w:rPr>
          <w:rStyle w:val="7"/>
          <w:rFonts w:hint="eastAsia" w:hAnsi="宋体" w:cs="宋体"/>
          <w:szCs w:val="24"/>
        </w:rPr>
        <w:t>一、项目名称及编号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  <w:lang w:eastAsia="zh-CN"/>
        </w:rPr>
      </w:pPr>
      <w:r>
        <w:rPr>
          <w:rFonts w:hint="eastAsia" w:hAnsi="宋体" w:cs="宋体"/>
          <w:szCs w:val="24"/>
        </w:rPr>
        <w:t>（一）项目名称：</w:t>
      </w:r>
      <w:r>
        <w:rPr>
          <w:rFonts w:hint="eastAsia" w:hAnsi="宋体" w:cs="宋体"/>
          <w:szCs w:val="24"/>
          <w:u w:val="single"/>
        </w:rPr>
        <w:t>淮安市审计局网络安全等级保护测评及安全保障服务项目</w:t>
      </w:r>
    </w:p>
    <w:p>
      <w:pPr>
        <w:pStyle w:val="4"/>
        <w:spacing w:before="210" w:beforeAutospacing="0" w:after="210" w:afterAutospacing="0" w:line="500" w:lineRule="exact"/>
        <w:ind w:firstLine="450"/>
        <w:rPr>
          <w:rFonts w:hint="eastAsia" w:hAnsi="宋体" w:cs="宋体"/>
          <w:lang w:eastAsia="zh-CN"/>
        </w:rPr>
      </w:pPr>
      <w:r>
        <w:rPr>
          <w:rFonts w:hint="eastAsia" w:hAnsi="宋体" w:cs="宋体"/>
          <w:szCs w:val="24"/>
        </w:rPr>
        <w:t>（二）采购编号：</w:t>
      </w:r>
      <w:r>
        <w:rPr>
          <w:rFonts w:hint="eastAsia" w:hAnsi="宋体" w:cs="宋体"/>
          <w:szCs w:val="24"/>
          <w:u w:val="single"/>
        </w:rPr>
        <w:t>HAGL磋商20211114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</w:rPr>
      </w:pPr>
      <w:r>
        <w:rPr>
          <w:rStyle w:val="7"/>
          <w:rFonts w:hint="eastAsia" w:hAnsi="宋体" w:cs="宋体"/>
          <w:szCs w:val="24"/>
        </w:rPr>
        <w:t>二、采购项目简要说明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  <w:shd w:val="clear" w:color="auto" w:fill="FFFFFF"/>
          <w:lang w:val="en-US"/>
        </w:rPr>
      </w:pPr>
      <w:r>
        <w:rPr>
          <w:rFonts w:hint="eastAsia" w:hAnsi="宋体" w:cs="宋体"/>
          <w:shd w:val="clear" w:color="auto" w:fill="FFFFFF"/>
          <w:lang w:val="en-US"/>
        </w:rPr>
        <w:t>1．项目名称：淮安市审计局网络安全等级保护测评及安全保障服务项目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  <w:shd w:val="clear" w:color="auto" w:fill="FFFFFF"/>
          <w:lang w:val="en-US"/>
        </w:rPr>
      </w:pPr>
      <w:r>
        <w:rPr>
          <w:rFonts w:hint="eastAsia" w:hAnsi="宋体" w:cs="宋体"/>
          <w:shd w:val="clear" w:color="auto" w:fill="FFFFFF"/>
          <w:lang w:val="en-US"/>
        </w:rPr>
        <w:t>2．项目预算：人民币15万元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  <w:shd w:val="clear" w:color="auto" w:fill="FFFFFF"/>
          <w:lang w:val="en-US"/>
        </w:rPr>
      </w:pPr>
      <w:r>
        <w:rPr>
          <w:rFonts w:hint="eastAsia" w:hAnsi="宋体" w:cs="宋体"/>
          <w:shd w:val="clear" w:color="auto" w:fill="FFFFFF"/>
          <w:lang w:val="en-US"/>
        </w:rPr>
        <w:t>3．服务期限：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  <w:shd w:val="clear" w:color="auto" w:fill="FFFFFF"/>
          <w:lang w:val="en-US"/>
        </w:rPr>
      </w:pPr>
      <w:r>
        <w:rPr>
          <w:rFonts w:hint="eastAsia" w:hAnsi="宋体" w:cs="宋体"/>
          <w:shd w:val="clear" w:color="auto" w:fill="FFFFFF"/>
          <w:lang w:val="en-US"/>
        </w:rPr>
        <w:t>（1）安全保障服务期限1年；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  <w:shd w:val="clear" w:color="auto" w:fill="FFFFFF"/>
          <w:lang w:val="en-US"/>
        </w:rPr>
      </w:pPr>
      <w:r>
        <w:rPr>
          <w:rFonts w:hint="eastAsia" w:hAnsi="宋体" w:cs="宋体"/>
          <w:shd w:val="clear" w:color="auto" w:fill="FFFFFF"/>
          <w:lang w:val="en-US"/>
        </w:rPr>
        <w:t>（2）等级保护测评期限为启动测评工作后60日内完成信息安全等级保护测评并出具盖章报告。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  <w:shd w:val="clear" w:color="auto" w:fill="FFFFFF"/>
        </w:rPr>
      </w:pPr>
      <w:r>
        <w:rPr>
          <w:rFonts w:hint="eastAsia" w:hAnsi="宋体" w:cs="宋体"/>
          <w:shd w:val="clear" w:color="auto" w:fill="FFFFFF"/>
        </w:rPr>
        <w:t>本项目采用综合评分法。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</w:rPr>
      </w:pPr>
      <w:r>
        <w:rPr>
          <w:rStyle w:val="7"/>
          <w:rFonts w:hint="eastAsia" w:hAnsi="宋体" w:cs="宋体"/>
          <w:szCs w:val="24"/>
        </w:rPr>
        <w:t>三、合格供应商资格要求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</w:rPr>
      </w:pPr>
      <w:r>
        <w:rPr>
          <w:rFonts w:hint="eastAsia" w:hAnsi="宋体" w:cs="宋体"/>
          <w:shd w:val="clear" w:color="auto" w:fill="FFFFFF"/>
        </w:rPr>
        <w:t>供应商参加本次政府采购活动应当具备《中华人民共和国政府采购法》第二十二条规定的条件，按照《中华人民共和国政府采购法实施条例》第十七条的规定提供下列材料</w:t>
      </w:r>
      <w:r>
        <w:rPr>
          <w:rFonts w:hint="eastAsia" w:hAnsi="宋体" w:cs="宋体"/>
          <w:szCs w:val="24"/>
          <w:shd w:val="clear" w:color="auto" w:fill="FFFFFF"/>
        </w:rPr>
        <w:t>: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</w:rPr>
      </w:pPr>
      <w:r>
        <w:rPr>
          <w:rFonts w:hint="eastAsia" w:hAnsi="宋体" w:cs="宋体"/>
          <w:szCs w:val="24"/>
          <w:shd w:val="clear" w:color="auto" w:fill="FFFFFF"/>
        </w:rPr>
        <w:t>1</w:t>
      </w:r>
      <w:r>
        <w:rPr>
          <w:rFonts w:hint="eastAsia" w:hAnsi="宋体" w:cs="宋体"/>
          <w:shd w:val="clear" w:color="auto" w:fill="FFFFFF"/>
        </w:rPr>
        <w:t>、法人或者其他组织的营业执照、税务登记证等证明文件；</w:t>
      </w:r>
    </w:p>
    <w:p>
      <w:pPr>
        <w:pStyle w:val="4"/>
        <w:spacing w:before="75" w:beforeAutospacing="0" w:after="75" w:afterAutospacing="0" w:line="500" w:lineRule="exact"/>
        <w:ind w:firstLine="480"/>
        <w:rPr>
          <w:rFonts w:hint="eastAsia" w:hAnsi="宋体" w:cs="宋体"/>
        </w:rPr>
      </w:pPr>
      <w:r>
        <w:rPr>
          <w:rFonts w:hint="eastAsia" w:hAnsi="宋体" w:cs="宋体"/>
          <w:szCs w:val="24"/>
          <w:shd w:val="clear" w:color="auto" w:fill="FFFFFF"/>
        </w:rPr>
        <w:t>2、提供磋商前六个月内（202</w:t>
      </w:r>
      <w:r>
        <w:rPr>
          <w:rFonts w:hint="eastAsia" w:hAnsi="宋体" w:cs="宋体"/>
          <w:szCs w:val="24"/>
          <w:shd w:val="clear" w:color="auto" w:fill="FFFFFF"/>
          <w:lang w:val="en-US" w:eastAsia="zh-CN"/>
        </w:rPr>
        <w:t>1</w:t>
      </w:r>
      <w:r>
        <w:rPr>
          <w:rFonts w:hint="eastAsia" w:hAnsi="宋体" w:cs="宋体"/>
          <w:szCs w:val="24"/>
          <w:shd w:val="clear" w:color="auto" w:fill="FFFFFF"/>
        </w:rPr>
        <w:t>年</w:t>
      </w:r>
      <w:r>
        <w:rPr>
          <w:rFonts w:hint="eastAsia" w:hAnsi="宋体" w:cs="宋体"/>
          <w:szCs w:val="24"/>
          <w:shd w:val="clear" w:color="auto" w:fill="FFFFFF"/>
          <w:lang w:val="en-US" w:eastAsia="zh-CN"/>
        </w:rPr>
        <w:t>4</w:t>
      </w:r>
      <w:r>
        <w:rPr>
          <w:rFonts w:hint="eastAsia" w:hAnsi="宋体" w:cs="宋体"/>
          <w:szCs w:val="24"/>
          <w:shd w:val="clear" w:color="auto" w:fill="FFFFFF"/>
        </w:rPr>
        <w:t>月-2021年</w:t>
      </w:r>
      <w:r>
        <w:rPr>
          <w:rFonts w:hint="eastAsia" w:hAnsi="宋体" w:cs="宋体"/>
          <w:szCs w:val="24"/>
          <w:shd w:val="clear" w:color="auto" w:fill="FFFFFF"/>
          <w:lang w:val="en-US" w:eastAsia="zh-CN"/>
        </w:rPr>
        <w:t>9</w:t>
      </w:r>
      <w:r>
        <w:rPr>
          <w:rFonts w:hint="eastAsia" w:hAnsi="宋体" w:cs="宋体"/>
          <w:szCs w:val="24"/>
          <w:shd w:val="clear" w:color="auto" w:fill="FFFFFF"/>
        </w:rPr>
        <w:t>月）任一月份的财务状况报告【至少须包括资产负债表和利润表，法人或者其他组织成立未满三个月的可以不提供】</w:t>
      </w:r>
    </w:p>
    <w:p>
      <w:pPr>
        <w:pStyle w:val="4"/>
        <w:spacing w:before="75" w:beforeAutospacing="0" w:after="75" w:afterAutospacing="0" w:line="500" w:lineRule="exact"/>
        <w:ind w:firstLine="480"/>
        <w:rPr>
          <w:rFonts w:hint="eastAsia" w:hAnsi="宋体" w:cs="宋体"/>
          <w:szCs w:val="24"/>
          <w:shd w:val="clear" w:color="auto" w:fill="FFFFFF"/>
        </w:rPr>
      </w:pPr>
      <w:r>
        <w:rPr>
          <w:rFonts w:hint="eastAsia" w:hAnsi="宋体" w:cs="宋体"/>
          <w:szCs w:val="24"/>
          <w:shd w:val="clear" w:color="auto" w:fill="FFFFFF"/>
        </w:rPr>
        <w:t>3、提供磋商前六个月内（202</w:t>
      </w:r>
      <w:r>
        <w:rPr>
          <w:rFonts w:hint="eastAsia" w:hAnsi="宋体" w:cs="宋体"/>
          <w:szCs w:val="24"/>
          <w:shd w:val="clear" w:color="auto" w:fill="FFFFFF"/>
          <w:lang w:val="en-US" w:eastAsia="zh-CN"/>
        </w:rPr>
        <w:t>1</w:t>
      </w:r>
      <w:r>
        <w:rPr>
          <w:rFonts w:hint="eastAsia" w:hAnsi="宋体" w:cs="宋体"/>
          <w:szCs w:val="24"/>
          <w:shd w:val="clear" w:color="auto" w:fill="FFFFFF"/>
        </w:rPr>
        <w:t>年</w:t>
      </w:r>
      <w:r>
        <w:rPr>
          <w:rFonts w:hint="eastAsia" w:hAnsi="宋体" w:cs="宋体"/>
          <w:szCs w:val="24"/>
          <w:shd w:val="clear" w:color="auto" w:fill="FFFFFF"/>
          <w:lang w:val="en-US" w:eastAsia="zh-CN"/>
        </w:rPr>
        <w:t>4</w:t>
      </w:r>
      <w:r>
        <w:rPr>
          <w:rFonts w:hint="eastAsia" w:hAnsi="宋体" w:cs="宋体"/>
          <w:szCs w:val="24"/>
          <w:shd w:val="clear" w:color="auto" w:fill="FFFFFF"/>
        </w:rPr>
        <w:t>月-2021年</w:t>
      </w:r>
      <w:r>
        <w:rPr>
          <w:rFonts w:hint="eastAsia" w:hAnsi="宋体" w:cs="宋体"/>
          <w:szCs w:val="24"/>
          <w:shd w:val="clear" w:color="auto" w:fill="FFFFFF"/>
          <w:lang w:val="en-US" w:eastAsia="zh-CN"/>
        </w:rPr>
        <w:t>9</w:t>
      </w:r>
      <w:r>
        <w:rPr>
          <w:rFonts w:hint="eastAsia" w:hAnsi="宋体" w:cs="宋体"/>
          <w:szCs w:val="24"/>
          <w:shd w:val="clear" w:color="auto" w:fill="FFFFFF"/>
        </w:rPr>
        <w:t>月）任一月份的依法交纳税收和社会保障资金的相关材料【提供相关主管部门出具的证明或者相关部门网站打印的证明材料，根据国家相关政策免缴或迟缴的需提供相关证明材料】；</w:t>
      </w:r>
    </w:p>
    <w:p>
      <w:pPr>
        <w:pStyle w:val="4"/>
        <w:spacing w:before="75" w:beforeAutospacing="0" w:after="75" w:afterAutospacing="0" w:line="500" w:lineRule="exact"/>
        <w:ind w:firstLine="480"/>
        <w:rPr>
          <w:rFonts w:hint="eastAsia" w:hAnsi="宋体" w:cs="宋体"/>
          <w:szCs w:val="24"/>
          <w:shd w:val="clear" w:color="auto" w:fill="FFFFFF"/>
        </w:rPr>
      </w:pPr>
      <w:r>
        <w:rPr>
          <w:rFonts w:hint="eastAsia" w:hAnsi="宋体" w:cs="宋体"/>
          <w:szCs w:val="24"/>
          <w:shd w:val="clear" w:color="auto" w:fill="FFFFFF"/>
        </w:rPr>
        <w:t>4、参加政府采购活动前3年内（自文件发出之日起计算）在经营活动中没有重大违法记录的书面声明；</w:t>
      </w:r>
    </w:p>
    <w:p>
      <w:pPr>
        <w:pStyle w:val="4"/>
        <w:spacing w:before="75" w:beforeAutospacing="0" w:after="75" w:afterAutospacing="0" w:line="500" w:lineRule="exact"/>
        <w:ind w:firstLine="480"/>
        <w:rPr>
          <w:rFonts w:hint="eastAsia" w:hAnsi="宋体" w:cs="宋体"/>
          <w:szCs w:val="24"/>
          <w:shd w:val="clear" w:color="auto" w:fill="FFFFFF"/>
        </w:rPr>
      </w:pPr>
      <w:r>
        <w:rPr>
          <w:rFonts w:hint="eastAsia" w:hAnsi="宋体" w:cs="宋体"/>
          <w:szCs w:val="24"/>
          <w:shd w:val="clear" w:color="auto" w:fill="FFFFFF"/>
        </w:rPr>
        <w:t>5、供应商具有履行合同所必须的设备和专业技术能力的声明；</w:t>
      </w:r>
    </w:p>
    <w:p>
      <w:pPr>
        <w:pStyle w:val="4"/>
        <w:spacing w:before="75" w:beforeAutospacing="0" w:after="75" w:afterAutospacing="0" w:line="500" w:lineRule="exact"/>
        <w:ind w:firstLine="480"/>
        <w:rPr>
          <w:rFonts w:hint="eastAsia" w:hAnsi="宋体" w:cs="宋体"/>
          <w:szCs w:val="24"/>
          <w:highlight w:val="none"/>
          <w:shd w:val="clear" w:color="auto" w:fill="FFFFFF"/>
          <w:lang w:val="en-US"/>
        </w:rPr>
      </w:pPr>
      <w:r>
        <w:rPr>
          <w:rFonts w:hint="eastAsia" w:hAnsi="宋体" w:cs="宋体"/>
          <w:szCs w:val="24"/>
          <w:highlight w:val="none"/>
          <w:shd w:val="clear" w:color="auto" w:fill="FFFFFF"/>
        </w:rPr>
        <w:t>6、供应商</w:t>
      </w:r>
      <w:r>
        <w:rPr>
          <w:rFonts w:hint="eastAsia" w:hAnsi="宋体" w:cs="宋体"/>
          <w:szCs w:val="24"/>
          <w:highlight w:val="none"/>
          <w:shd w:val="clear" w:color="auto" w:fill="FFFFFF"/>
          <w:lang w:val="en-US"/>
        </w:rPr>
        <w:t>具有有效期内网络安全等级保护测评机构推荐证书；</w:t>
      </w:r>
    </w:p>
    <w:p>
      <w:pPr>
        <w:pStyle w:val="4"/>
        <w:spacing w:before="75" w:beforeAutospacing="0" w:after="75" w:afterAutospacing="0" w:line="500" w:lineRule="exact"/>
        <w:ind w:firstLine="480"/>
        <w:rPr>
          <w:rFonts w:hint="eastAsia" w:hAnsi="宋体" w:cs="宋体"/>
          <w:szCs w:val="24"/>
          <w:shd w:val="clear" w:color="auto" w:fill="FFFFFF"/>
          <w:lang w:val="en-US"/>
        </w:rPr>
      </w:pPr>
      <w:r>
        <w:rPr>
          <w:rFonts w:hint="eastAsia" w:hAnsi="宋体" w:cs="宋体"/>
          <w:szCs w:val="24"/>
          <w:highlight w:val="none"/>
          <w:shd w:val="clear" w:color="auto" w:fill="FFFFFF"/>
        </w:rPr>
        <w:t>7、</w:t>
      </w:r>
      <w:r>
        <w:rPr>
          <w:rFonts w:hint="eastAsia" w:hAnsi="宋体" w:cs="宋体"/>
          <w:szCs w:val="24"/>
          <w:highlight w:val="none"/>
          <w:shd w:val="clear" w:color="auto" w:fill="FFFFFF"/>
          <w:lang w:val="en-US"/>
        </w:rPr>
        <w:t>201</w:t>
      </w:r>
      <w:r>
        <w:rPr>
          <w:rFonts w:hint="eastAsia" w:hAnsi="宋体" w:cs="宋体"/>
          <w:szCs w:val="24"/>
          <w:highlight w:val="none"/>
          <w:shd w:val="clear" w:color="auto" w:fill="FFFFFF"/>
        </w:rPr>
        <w:t>8</w:t>
      </w:r>
      <w:r>
        <w:rPr>
          <w:rFonts w:hint="eastAsia" w:hAnsi="宋体" w:cs="宋体"/>
          <w:szCs w:val="24"/>
          <w:highlight w:val="none"/>
          <w:shd w:val="clear" w:color="auto" w:fill="FFFFFF"/>
          <w:lang w:val="en-US"/>
        </w:rPr>
        <w:t>年</w:t>
      </w:r>
      <w:r>
        <w:rPr>
          <w:rFonts w:hint="eastAsia" w:hAnsi="宋体" w:cs="宋体"/>
          <w:szCs w:val="24"/>
          <w:highlight w:val="none"/>
          <w:shd w:val="clear" w:color="auto" w:fill="FFFFFF"/>
        </w:rPr>
        <w:t>1</w:t>
      </w:r>
      <w:r>
        <w:rPr>
          <w:rFonts w:hint="eastAsia" w:hAnsi="宋体" w:cs="宋体"/>
          <w:szCs w:val="24"/>
          <w:highlight w:val="none"/>
          <w:shd w:val="clear" w:color="auto" w:fill="FFFFFF"/>
          <w:lang w:val="en-US"/>
        </w:rPr>
        <w:t>月1日以来具</w:t>
      </w:r>
      <w:r>
        <w:rPr>
          <w:rFonts w:hint="eastAsia" w:hAnsi="宋体" w:cs="宋体"/>
          <w:szCs w:val="24"/>
          <w:shd w:val="clear" w:color="auto" w:fill="FFFFFF"/>
          <w:lang w:val="en-US"/>
        </w:rPr>
        <w:t>有同等规模及以上类似案例不低于1个</w:t>
      </w:r>
      <w:r>
        <w:rPr>
          <w:rFonts w:hint="eastAsia" w:hAnsi="宋体" w:cs="宋体"/>
          <w:szCs w:val="24"/>
          <w:shd w:val="clear" w:color="auto" w:fill="FFFFFF"/>
        </w:rPr>
        <w:t>；</w:t>
      </w:r>
      <w:r>
        <w:rPr>
          <w:rFonts w:hint="eastAsia" w:hAnsi="宋体" w:cs="宋体"/>
          <w:szCs w:val="24"/>
          <w:shd w:val="clear" w:color="auto" w:fill="FFFFFF"/>
          <w:lang w:val="en-US"/>
        </w:rPr>
        <w:t>（提供合同复印件，加盖公章）；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  <w:szCs w:val="24"/>
          <w:shd w:val="clear" w:color="auto" w:fill="FFFFFF"/>
        </w:rPr>
      </w:pPr>
      <w:r>
        <w:rPr>
          <w:rFonts w:hint="eastAsia" w:hAnsi="宋体" w:cs="宋体"/>
          <w:szCs w:val="24"/>
          <w:shd w:val="clear" w:color="auto" w:fill="FFFFFF"/>
        </w:rPr>
        <w:t>8、</w:t>
      </w:r>
      <w:r>
        <w:rPr>
          <w:rFonts w:hint="eastAsia" w:hAnsi="宋体" w:cs="宋体"/>
          <w:szCs w:val="24"/>
          <w:shd w:val="clear" w:color="auto" w:fill="FFFFFF"/>
          <w:lang w:val="en-US"/>
        </w:rPr>
        <w:t>满足</w:t>
      </w:r>
      <w:r>
        <w:rPr>
          <w:rFonts w:hint="eastAsia" w:hAnsi="宋体" w:cs="宋体"/>
          <w:szCs w:val="24"/>
          <w:shd w:val="clear" w:color="auto" w:fill="FFFFFF"/>
        </w:rPr>
        <w:t>采购</w:t>
      </w:r>
      <w:r>
        <w:rPr>
          <w:rFonts w:hint="eastAsia" w:hAnsi="宋体" w:cs="宋体"/>
          <w:szCs w:val="24"/>
          <w:shd w:val="clear" w:color="auto" w:fill="FFFFFF"/>
          <w:lang w:val="en-US"/>
        </w:rPr>
        <w:t>人对安全运维人员时间地点、测评人员和测评时限的要求</w:t>
      </w:r>
      <w:r>
        <w:rPr>
          <w:rFonts w:hint="eastAsia" w:hAnsi="宋体" w:cs="宋体"/>
          <w:szCs w:val="24"/>
          <w:shd w:val="clear" w:color="auto" w:fill="FFFFFF"/>
        </w:rPr>
        <w:t>；</w:t>
      </w:r>
    </w:p>
    <w:p>
      <w:pPr>
        <w:pStyle w:val="4"/>
        <w:spacing w:before="75" w:beforeAutospacing="0" w:after="75" w:afterAutospacing="0" w:line="500" w:lineRule="exact"/>
        <w:ind w:firstLine="480" w:firstLineChars="200"/>
        <w:rPr>
          <w:rFonts w:hint="eastAsia" w:hAnsi="宋体" w:cs="宋体"/>
        </w:rPr>
      </w:pPr>
      <w:r>
        <w:rPr>
          <w:rFonts w:hint="eastAsia" w:hAnsi="宋体" w:cs="宋体"/>
          <w:shd w:val="clear" w:color="auto" w:fill="FFFFFF"/>
        </w:rPr>
        <w:t>本项目不接受联合体投标。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</w:rPr>
      </w:pPr>
      <w:r>
        <w:rPr>
          <w:rFonts w:hint="eastAsia" w:hAnsi="宋体" w:cs="宋体"/>
          <w:shd w:val="clear" w:color="auto" w:fill="FFFFFF"/>
        </w:rPr>
        <w:t>单位负责人为同一人或者存在直接控股、管理关系的不同供应商，不得参加同一合同项下的政府采购活动。否则，相关投标均无效。</w:t>
      </w:r>
      <w:r>
        <w:rPr>
          <w:rFonts w:hint="eastAsia" w:hAnsi="宋体" w:cs="宋体"/>
          <w:szCs w:val="24"/>
          <w:shd w:val="clear" w:color="auto" w:fill="FFFFFF"/>
        </w:rPr>
        <w:t>       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</w:rPr>
      </w:pPr>
      <w:r>
        <w:rPr>
          <w:rStyle w:val="7"/>
          <w:rFonts w:hint="eastAsia" w:hAnsi="宋体" w:cs="宋体"/>
        </w:rPr>
        <w:t>四、报名信息：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270"/>
        <w:rPr>
          <w:rFonts w:hint="eastAsia" w:hAnsi="宋体" w:cs="宋体"/>
          <w:szCs w:val="24"/>
          <w:shd w:val="clear" w:color="auto" w:fill="FFFFFF"/>
          <w:lang w:eastAsia="zh-CN"/>
        </w:rPr>
      </w:pPr>
      <w:r>
        <w:rPr>
          <w:rFonts w:hint="eastAsia" w:hAnsi="宋体" w:cs="宋体"/>
          <w:szCs w:val="24"/>
          <w:shd w:val="clear" w:color="auto" w:fill="FFFFFF"/>
          <w:lang w:eastAsia="zh-CN"/>
        </w:rPr>
        <w:t>（一）采购文件提供时间：202</w:t>
      </w:r>
      <w:r>
        <w:rPr>
          <w:rFonts w:hint="eastAsia" w:hAnsi="宋体" w:cs="宋体"/>
          <w:szCs w:val="24"/>
          <w:shd w:val="clear" w:color="auto" w:fill="FFFFFF"/>
          <w:lang w:val="en-US" w:eastAsia="zh-CN"/>
        </w:rPr>
        <w:t>1</w:t>
      </w:r>
      <w:r>
        <w:rPr>
          <w:rFonts w:hint="eastAsia" w:hAnsi="宋体" w:cs="宋体"/>
          <w:szCs w:val="24"/>
          <w:shd w:val="clear" w:color="auto" w:fill="FFFFFF"/>
          <w:lang w:eastAsia="zh-CN"/>
        </w:rPr>
        <w:t>年</w:t>
      </w:r>
      <w:r>
        <w:rPr>
          <w:rFonts w:hint="eastAsia" w:hAnsi="宋体" w:cs="宋体"/>
          <w:szCs w:val="24"/>
          <w:shd w:val="clear" w:color="auto" w:fill="FFFFFF"/>
        </w:rPr>
        <w:t>10</w:t>
      </w:r>
      <w:r>
        <w:rPr>
          <w:rFonts w:hint="eastAsia" w:hAnsi="宋体" w:cs="宋体"/>
          <w:szCs w:val="24"/>
          <w:shd w:val="clear" w:color="auto" w:fill="FFFFFF"/>
          <w:lang w:eastAsia="zh-CN"/>
        </w:rPr>
        <w:t>月</w:t>
      </w:r>
      <w:r>
        <w:rPr>
          <w:rFonts w:hint="eastAsia" w:hAnsi="宋体" w:cs="宋体"/>
          <w:szCs w:val="24"/>
          <w:shd w:val="clear" w:color="auto" w:fill="FFFFFF"/>
          <w:lang w:val="en-US" w:eastAsia="zh-CN"/>
        </w:rPr>
        <w:t>18</w:t>
      </w:r>
      <w:r>
        <w:rPr>
          <w:rFonts w:hint="eastAsia" w:hAnsi="宋体" w:cs="宋体"/>
          <w:szCs w:val="24"/>
          <w:shd w:val="clear" w:color="auto" w:fill="FFFFFF"/>
          <w:lang w:eastAsia="zh-CN"/>
        </w:rPr>
        <w:t>日9:00至202</w:t>
      </w:r>
      <w:r>
        <w:rPr>
          <w:rFonts w:hint="eastAsia" w:hAnsi="宋体" w:cs="宋体"/>
          <w:szCs w:val="24"/>
          <w:shd w:val="clear" w:color="auto" w:fill="FFFFFF"/>
          <w:lang w:val="en-US" w:eastAsia="zh-CN"/>
        </w:rPr>
        <w:t>1</w:t>
      </w:r>
      <w:r>
        <w:rPr>
          <w:rFonts w:hint="eastAsia" w:hAnsi="宋体" w:cs="宋体"/>
          <w:szCs w:val="24"/>
          <w:shd w:val="clear" w:color="auto" w:fill="FFFFFF"/>
          <w:lang w:eastAsia="zh-CN"/>
        </w:rPr>
        <w:t>年</w:t>
      </w:r>
      <w:r>
        <w:rPr>
          <w:rFonts w:hint="eastAsia" w:hAnsi="宋体" w:cs="宋体"/>
          <w:szCs w:val="24"/>
          <w:shd w:val="clear" w:color="auto" w:fill="FFFFFF"/>
        </w:rPr>
        <w:t>10</w:t>
      </w:r>
      <w:r>
        <w:rPr>
          <w:rFonts w:hint="eastAsia" w:hAnsi="宋体" w:cs="宋体"/>
          <w:szCs w:val="24"/>
          <w:shd w:val="clear" w:color="auto" w:fill="FFFFFF"/>
          <w:lang w:eastAsia="zh-CN"/>
        </w:rPr>
        <w:t>月</w:t>
      </w:r>
      <w:r>
        <w:rPr>
          <w:rFonts w:hint="eastAsia" w:hAnsi="宋体" w:cs="宋体"/>
          <w:szCs w:val="24"/>
          <w:shd w:val="clear" w:color="auto" w:fill="FFFFFF"/>
          <w:lang w:val="en-US" w:eastAsia="zh-CN"/>
        </w:rPr>
        <w:t>22</w:t>
      </w:r>
      <w:r>
        <w:rPr>
          <w:rFonts w:hint="eastAsia" w:hAnsi="宋体" w:cs="宋体"/>
          <w:szCs w:val="24"/>
          <w:shd w:val="clear" w:color="auto" w:fill="FFFFFF"/>
          <w:lang w:eastAsia="zh-CN"/>
        </w:rPr>
        <w:t>日 17:30，节假日除外。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270"/>
        <w:rPr>
          <w:rFonts w:hint="eastAsia" w:hAnsi="宋体" w:cs="宋体"/>
          <w:szCs w:val="24"/>
          <w:shd w:val="clear" w:color="auto" w:fill="FFFFFF"/>
          <w:lang w:val="en-US" w:eastAsia="zh-CN"/>
        </w:rPr>
      </w:pPr>
      <w:r>
        <w:rPr>
          <w:rFonts w:hint="eastAsia" w:hAnsi="宋体" w:cs="宋体"/>
          <w:szCs w:val="24"/>
          <w:shd w:val="clear" w:color="auto" w:fill="FFFFFF"/>
          <w:lang w:eastAsia="zh-CN"/>
        </w:rPr>
        <w:t>（二）</w:t>
      </w:r>
      <w:r>
        <w:rPr>
          <w:rFonts w:hint="eastAsia" w:hAnsi="宋体" w:cs="宋体"/>
          <w:kern w:val="2"/>
          <w:szCs w:val="22"/>
          <w:lang w:val="en-US" w:eastAsia="zh-CN"/>
        </w:rPr>
        <w:t>文件获取方式：微信报名；报名费400元/份；</w:t>
      </w:r>
      <w:r>
        <w:rPr>
          <w:rFonts w:hint="eastAsia"/>
        </w:rPr>
        <w:t>购买时需提供的材料：营业执照扫描件、法定代表人身份证明（或法人授权委托书）扫描件、法定代表人或法人授权委托人身份证扫描件）</w:t>
      </w:r>
      <w:r>
        <w:rPr>
          <w:rFonts w:hint="eastAsia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hAnsi="宋体" w:cs="宋体"/>
          <w:kern w:val="2"/>
          <w:szCs w:val="22"/>
          <w:lang w:val="en-US" w:eastAsia="zh-CN"/>
        </w:rPr>
      </w:pPr>
      <w:r>
        <w:rPr>
          <w:rFonts w:hint="eastAsia" w:hAnsi="宋体" w:cs="宋体"/>
          <w:kern w:val="2"/>
          <w:szCs w:val="22"/>
          <w:lang w:val="en-US" w:eastAsia="zh-CN"/>
        </w:rPr>
        <w:t>报名联系人：王工  联系电话：</w:t>
      </w:r>
      <w:r>
        <w:rPr>
          <w:rFonts w:hint="eastAsia" w:hAnsi="宋体" w:cs="宋体"/>
          <w:szCs w:val="24"/>
        </w:rPr>
        <w:t>1</w:t>
      </w:r>
      <w:r>
        <w:rPr>
          <w:rFonts w:hint="eastAsia" w:hAnsi="宋体" w:cs="宋体"/>
          <w:szCs w:val="24"/>
          <w:lang w:val="en-US" w:eastAsia="zh-CN"/>
        </w:rPr>
        <w:t>5396969980</w:t>
      </w:r>
      <w:r>
        <w:rPr>
          <w:rFonts w:hint="eastAsia" w:hAnsi="宋体" w:cs="宋体"/>
          <w:kern w:val="2"/>
          <w:szCs w:val="22"/>
          <w:lang w:val="en-US" w:eastAsia="zh-CN"/>
        </w:rPr>
        <w:t>（同微信）</w:t>
      </w:r>
    </w:p>
    <w:p>
      <w:pPr>
        <w:spacing w:line="460" w:lineRule="exact"/>
        <w:ind w:firstLine="480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(三）本项目共分1个分包。</w:t>
      </w:r>
    </w:p>
    <w:p>
      <w:pPr>
        <w:spacing w:line="460" w:lineRule="exact"/>
        <w:ind w:firstLine="480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供应商未按要求获取采购文件导致无法参与竞标的，后果自负。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</w:rPr>
      </w:pPr>
      <w:r>
        <w:rPr>
          <w:rStyle w:val="7"/>
          <w:rFonts w:hint="eastAsia" w:hAnsi="宋体" w:cs="宋体"/>
          <w:szCs w:val="24"/>
        </w:rPr>
        <w:t>五、磋商文件接收信息：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</w:rPr>
      </w:pPr>
      <w:r>
        <w:rPr>
          <w:rFonts w:hint="eastAsia" w:hAnsi="宋体" w:cs="宋体"/>
          <w:szCs w:val="24"/>
        </w:rPr>
        <w:t>（一）响应文件开始接收时间：20</w:t>
      </w:r>
      <w:r>
        <w:rPr>
          <w:rFonts w:hint="eastAsia" w:hAnsi="宋体" w:cs="宋体"/>
          <w:szCs w:val="24"/>
          <w:lang w:val="en-US" w:eastAsia="zh-CN"/>
        </w:rPr>
        <w:t>21</w:t>
      </w:r>
      <w:r>
        <w:rPr>
          <w:rFonts w:hint="eastAsia" w:hAnsi="宋体" w:cs="宋体"/>
        </w:rPr>
        <w:t>年</w:t>
      </w:r>
      <w:r>
        <w:rPr>
          <w:rFonts w:hint="eastAsia" w:hAnsi="宋体" w:cs="宋体"/>
          <w:szCs w:val="24"/>
          <w:u w:val="single"/>
        </w:rPr>
        <w:t>10</w:t>
      </w:r>
      <w:r>
        <w:rPr>
          <w:rFonts w:hint="eastAsia" w:hAnsi="宋体" w:cs="宋体"/>
        </w:rPr>
        <w:t>月</w:t>
      </w:r>
      <w:r>
        <w:rPr>
          <w:rFonts w:hint="eastAsia" w:hAnsi="宋体" w:cs="宋体"/>
          <w:szCs w:val="24"/>
          <w:u w:val="single"/>
          <w:lang w:val="en-US" w:eastAsia="zh-CN"/>
        </w:rPr>
        <w:t>28</w:t>
      </w:r>
      <w:r>
        <w:rPr>
          <w:rFonts w:hint="eastAsia" w:hAnsi="宋体" w:cs="宋体"/>
        </w:rPr>
        <w:t>日</w:t>
      </w:r>
      <w:r>
        <w:rPr>
          <w:rFonts w:hint="eastAsia" w:hAnsi="宋体" w:cs="宋体"/>
          <w:szCs w:val="24"/>
          <w:shd w:val="clear" w:color="auto" w:fill="FFFFFF"/>
        </w:rPr>
        <w:t>1</w:t>
      </w:r>
      <w:r>
        <w:rPr>
          <w:rFonts w:hint="eastAsia" w:hAnsi="宋体" w:cs="宋体"/>
          <w:szCs w:val="24"/>
          <w:shd w:val="clear" w:color="auto" w:fill="FFFFFF"/>
          <w:lang w:val="en-US" w:eastAsia="zh-CN"/>
        </w:rPr>
        <w:t>4</w:t>
      </w:r>
      <w:r>
        <w:rPr>
          <w:rFonts w:hint="eastAsia" w:hAnsi="宋体" w:cs="宋体"/>
          <w:szCs w:val="24"/>
          <w:shd w:val="clear" w:color="auto" w:fill="FFFFFF"/>
        </w:rPr>
        <w:t>:</w:t>
      </w:r>
      <w:r>
        <w:rPr>
          <w:rFonts w:hint="eastAsia" w:hAnsi="宋体" w:cs="宋体"/>
          <w:szCs w:val="24"/>
          <w:shd w:val="clear" w:color="auto" w:fill="FFFFFF"/>
          <w:lang w:val="en-US" w:eastAsia="zh-CN"/>
        </w:rPr>
        <w:t>3</w:t>
      </w:r>
      <w:r>
        <w:rPr>
          <w:rFonts w:hint="eastAsia" w:hAnsi="宋体" w:cs="宋体"/>
          <w:szCs w:val="24"/>
          <w:shd w:val="clear" w:color="auto" w:fill="FFFFFF"/>
        </w:rPr>
        <w:t>0</w:t>
      </w:r>
    </w:p>
    <w:p>
      <w:pPr>
        <w:pStyle w:val="4"/>
        <w:spacing w:before="75" w:beforeAutospacing="0" w:after="75" w:afterAutospacing="0" w:line="500" w:lineRule="exact"/>
        <w:ind w:firstLine="480"/>
        <w:rPr>
          <w:rFonts w:hint="eastAsia" w:hAnsi="宋体" w:cs="宋体"/>
        </w:rPr>
      </w:pPr>
      <w:r>
        <w:rPr>
          <w:rFonts w:hint="eastAsia" w:hAnsi="宋体" w:cs="宋体"/>
          <w:szCs w:val="24"/>
        </w:rPr>
        <w:t>（二）响应文件接收截止时间：20</w:t>
      </w:r>
      <w:r>
        <w:rPr>
          <w:rFonts w:hint="eastAsia" w:hAnsi="宋体" w:cs="宋体"/>
          <w:szCs w:val="24"/>
          <w:lang w:val="en-US" w:eastAsia="zh-CN"/>
        </w:rPr>
        <w:t>21</w:t>
      </w:r>
      <w:r>
        <w:rPr>
          <w:rFonts w:hint="eastAsia" w:hAnsi="宋体" w:cs="宋体"/>
        </w:rPr>
        <w:t>年</w:t>
      </w:r>
      <w:r>
        <w:rPr>
          <w:rFonts w:hint="eastAsia" w:hAnsi="宋体" w:cs="宋体"/>
          <w:szCs w:val="24"/>
          <w:u w:val="single"/>
        </w:rPr>
        <w:t>10</w:t>
      </w:r>
      <w:r>
        <w:rPr>
          <w:rFonts w:hint="eastAsia" w:hAnsi="宋体" w:cs="宋体"/>
        </w:rPr>
        <w:t>月</w:t>
      </w:r>
      <w:r>
        <w:rPr>
          <w:rFonts w:hint="eastAsia" w:hAnsi="宋体" w:cs="宋体"/>
          <w:szCs w:val="24"/>
          <w:u w:val="single"/>
          <w:lang w:val="en-US" w:eastAsia="zh-CN"/>
        </w:rPr>
        <w:t>28</w:t>
      </w:r>
      <w:r>
        <w:rPr>
          <w:rFonts w:hint="eastAsia" w:hAnsi="宋体" w:cs="宋体"/>
        </w:rPr>
        <w:t>日</w:t>
      </w:r>
      <w:r>
        <w:rPr>
          <w:rFonts w:hint="eastAsia" w:hAnsi="宋体" w:cs="宋体"/>
          <w:szCs w:val="24"/>
          <w:shd w:val="clear" w:color="auto" w:fill="FFFFFF"/>
        </w:rPr>
        <w:t>15:</w:t>
      </w:r>
      <w:r>
        <w:rPr>
          <w:rFonts w:hint="eastAsia" w:hAnsi="宋体" w:cs="宋体"/>
          <w:szCs w:val="24"/>
          <w:shd w:val="clear" w:color="auto" w:fill="FFFFFF"/>
          <w:lang w:val="en-US" w:eastAsia="zh-CN"/>
        </w:rPr>
        <w:t>0</w:t>
      </w:r>
      <w:r>
        <w:rPr>
          <w:rFonts w:hint="eastAsia" w:hAnsi="宋体" w:cs="宋体"/>
          <w:szCs w:val="24"/>
          <w:shd w:val="clear" w:color="auto" w:fill="FFFFFF"/>
        </w:rPr>
        <w:t>0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</w:rPr>
      </w:pPr>
      <w:r>
        <w:rPr>
          <w:rFonts w:hint="eastAsia" w:hAnsi="宋体" w:cs="宋体"/>
          <w:szCs w:val="24"/>
        </w:rPr>
        <w:t>（三）响应文件接收地点：</w:t>
      </w:r>
      <w:r>
        <w:rPr>
          <w:rFonts w:hint="eastAsia" w:hAnsi="宋体" w:cs="宋体"/>
          <w:szCs w:val="24"/>
          <w:lang w:eastAsia="zh-CN"/>
        </w:rPr>
        <w:t>淮安广联工程项目管理咨询有限公司会议室</w:t>
      </w:r>
      <w:r>
        <w:rPr>
          <w:rFonts w:hint="eastAsia" w:hAnsi="宋体" w:cs="宋体"/>
          <w:szCs w:val="24"/>
        </w:rPr>
        <w:t xml:space="preserve"> 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</w:rPr>
      </w:pPr>
      <w:r>
        <w:rPr>
          <w:rFonts w:hint="eastAsia" w:hAnsi="宋体" w:cs="宋体"/>
          <w:szCs w:val="24"/>
        </w:rPr>
        <w:t>（四）响应文件接收人：王</w:t>
      </w:r>
      <w:r>
        <w:rPr>
          <w:rFonts w:hint="eastAsia" w:hAnsi="宋体" w:cs="宋体"/>
          <w:szCs w:val="24"/>
          <w:lang w:val="en-US" w:eastAsia="zh-CN"/>
        </w:rPr>
        <w:t>工</w:t>
      </w:r>
      <w:r>
        <w:rPr>
          <w:rFonts w:hint="eastAsia" w:hAnsi="宋体" w:cs="宋体"/>
          <w:szCs w:val="24"/>
        </w:rPr>
        <w:t>  联系电话：1</w:t>
      </w:r>
      <w:r>
        <w:rPr>
          <w:rFonts w:hint="eastAsia" w:hAnsi="宋体" w:cs="宋体"/>
          <w:szCs w:val="24"/>
          <w:lang w:val="en-US" w:eastAsia="zh-CN"/>
        </w:rPr>
        <w:t>5396969980</w:t>
      </w:r>
      <w:r>
        <w:rPr>
          <w:rFonts w:hint="eastAsia" w:hAnsi="宋体" w:cs="宋体"/>
          <w:szCs w:val="24"/>
        </w:rPr>
        <w:t>  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</w:rPr>
      </w:pPr>
      <w:r>
        <w:rPr>
          <w:rStyle w:val="7"/>
          <w:rFonts w:hint="eastAsia" w:hAnsi="宋体" w:cs="宋体"/>
          <w:szCs w:val="24"/>
        </w:rPr>
        <w:t>六、磋商时间和地点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</w:rPr>
      </w:pPr>
      <w:r>
        <w:rPr>
          <w:rFonts w:hint="eastAsia" w:hAnsi="宋体" w:cs="宋体"/>
          <w:szCs w:val="24"/>
        </w:rPr>
        <w:t>（一）磋商时间：20</w:t>
      </w:r>
      <w:r>
        <w:rPr>
          <w:rFonts w:hint="eastAsia" w:hAnsi="宋体" w:cs="宋体"/>
          <w:szCs w:val="24"/>
          <w:lang w:val="en-US" w:eastAsia="zh-CN"/>
        </w:rPr>
        <w:t>21</w:t>
      </w:r>
      <w:r>
        <w:rPr>
          <w:rFonts w:hint="eastAsia" w:hAnsi="宋体" w:cs="宋体"/>
        </w:rPr>
        <w:t>年</w:t>
      </w:r>
      <w:r>
        <w:rPr>
          <w:rFonts w:hint="eastAsia" w:hAnsi="宋体" w:cs="宋体"/>
          <w:szCs w:val="24"/>
          <w:u w:val="single"/>
        </w:rPr>
        <w:t>10</w:t>
      </w:r>
      <w:r>
        <w:rPr>
          <w:rFonts w:hint="eastAsia" w:hAnsi="宋体" w:cs="宋体"/>
        </w:rPr>
        <w:t>月</w:t>
      </w:r>
      <w:r>
        <w:rPr>
          <w:rFonts w:hint="eastAsia" w:hAnsi="宋体" w:cs="宋体"/>
          <w:szCs w:val="24"/>
          <w:u w:val="single"/>
          <w:lang w:val="en-US" w:eastAsia="zh-CN"/>
        </w:rPr>
        <w:t>28</w:t>
      </w:r>
      <w:r>
        <w:rPr>
          <w:rFonts w:hint="eastAsia" w:hAnsi="宋体" w:cs="宋体"/>
        </w:rPr>
        <w:t>日</w:t>
      </w:r>
      <w:r>
        <w:rPr>
          <w:rFonts w:hint="eastAsia" w:hAnsi="宋体" w:cs="宋体"/>
          <w:szCs w:val="24"/>
          <w:shd w:val="clear" w:color="auto" w:fill="FFFFFF"/>
        </w:rPr>
        <w:t>15:</w:t>
      </w:r>
      <w:r>
        <w:rPr>
          <w:rFonts w:hint="eastAsia" w:hAnsi="宋体" w:cs="宋体"/>
          <w:szCs w:val="24"/>
          <w:shd w:val="clear" w:color="auto" w:fill="FFFFFF"/>
          <w:lang w:val="en-US" w:eastAsia="zh-CN"/>
        </w:rPr>
        <w:t>0</w:t>
      </w:r>
      <w:r>
        <w:rPr>
          <w:rFonts w:hint="eastAsia" w:hAnsi="宋体" w:cs="宋体"/>
          <w:szCs w:val="24"/>
          <w:shd w:val="clear" w:color="auto" w:fill="FFFFFF"/>
        </w:rPr>
        <w:t>0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</w:rPr>
      </w:pPr>
      <w:r>
        <w:rPr>
          <w:rFonts w:hint="eastAsia" w:hAnsi="宋体" w:cs="宋体"/>
          <w:szCs w:val="24"/>
        </w:rPr>
        <w:t>（二）磋商地点：</w:t>
      </w:r>
      <w:r>
        <w:rPr>
          <w:rFonts w:hint="eastAsia" w:hAnsi="宋体" w:cs="宋体"/>
          <w:szCs w:val="24"/>
          <w:lang w:eastAsia="zh-CN"/>
        </w:rPr>
        <w:t>淮安广联工程项目管理咨询有限公司会议室</w:t>
      </w:r>
      <w:r>
        <w:rPr>
          <w:rFonts w:hint="eastAsia" w:hAnsi="宋体" w:cs="宋体"/>
          <w:szCs w:val="24"/>
        </w:rPr>
        <w:t xml:space="preserve"> </w:t>
      </w:r>
    </w:p>
    <w:p>
      <w:pPr>
        <w:pStyle w:val="4"/>
        <w:spacing w:before="75" w:beforeAutospacing="0" w:after="75" w:afterAutospacing="0" w:line="500" w:lineRule="exact"/>
        <w:ind w:firstLine="450"/>
        <w:rPr>
          <w:rFonts w:hint="eastAsia" w:hAnsi="宋体" w:cs="宋体"/>
        </w:rPr>
      </w:pPr>
      <w:r>
        <w:rPr>
          <w:rStyle w:val="7"/>
          <w:rFonts w:hint="eastAsia" w:hAnsi="宋体" w:cs="宋体"/>
          <w:szCs w:val="24"/>
        </w:rPr>
        <w:t>七、本次磋商联系事项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1.采购人信息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名称：淮安市审计局</w:t>
      </w:r>
    </w:p>
    <w:p>
      <w:pPr>
        <w:pStyle w:val="8"/>
        <w:spacing w:line="500" w:lineRule="exact"/>
        <w:ind w:firstLine="480" w:firstLineChars="200"/>
        <w:rPr>
          <w:rFonts w:ascii="宋体" w:hAnsi="宋体"/>
          <w:sz w:val="24"/>
        </w:rPr>
      </w:pPr>
      <w:bookmarkStart w:id="0" w:name="_Toc28359086"/>
      <w:bookmarkStart w:id="1" w:name="_Toc28359009"/>
      <w:r>
        <w:rPr>
          <w:rFonts w:hint="eastAsia" w:ascii="宋体" w:hAnsi="宋体" w:cs="宋体"/>
          <w:kern w:val="0"/>
          <w:sz w:val="24"/>
        </w:rPr>
        <w:t>地址：淮安市北京北路68号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2.采购代理机构信息</w:t>
      </w:r>
      <w:bookmarkEnd w:id="0"/>
      <w:bookmarkEnd w:id="1"/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名称：</w:t>
      </w:r>
      <w:r>
        <w:rPr>
          <w:rFonts w:hint="eastAsia" w:ascii="宋体" w:hAnsi="宋体" w:eastAsia="宋体" w:cs="宋体"/>
          <w:kern w:val="0"/>
          <w:sz w:val="24"/>
          <w:szCs w:val="24"/>
        </w:rPr>
        <w:t>淮安广联工程项目管理咨询有限公司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地址：淮安市淮阴区湘江街G区十排2号二楼（鞋元素边上）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</w:t>
      </w:r>
      <w:r>
        <w:rPr>
          <w:rFonts w:hint="eastAsia" w:ascii="宋体" w:hAnsi="宋体" w:cs="宋体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：</w:t>
      </w:r>
      <w:bookmarkStart w:id="2" w:name="_Toc28359087"/>
      <w:bookmarkStart w:id="3" w:name="_Toc28359010"/>
      <w:r>
        <w:rPr>
          <w:rFonts w:hint="eastAsia" w:ascii="宋体" w:hAnsi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</w:rPr>
        <w:t>工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联系电话：1</w:t>
      </w:r>
      <w:r>
        <w:rPr>
          <w:rFonts w:hint="eastAsia" w:ascii="宋体" w:hAnsi="宋体" w:eastAsia="宋体" w:cs="宋体"/>
          <w:sz w:val="24"/>
          <w:szCs w:val="24"/>
        </w:rPr>
        <w:t>5396969980</w:t>
      </w:r>
    </w:p>
    <w:bookmarkEnd w:id="2"/>
    <w:bookmarkEnd w:id="3"/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tabs>
        <w:tab w:val="left" w:pos="1134"/>
        <w:tab w:val="right" w:pos="7371"/>
      </w:tabs>
      <w:overflowPunct w:val="0"/>
      <w:autoSpaceDE w:val="0"/>
      <w:autoSpaceDN w:val="0"/>
      <w:adjustRightInd w:val="0"/>
      <w:snapToGrid w:val="0"/>
      <w:spacing w:line="360" w:lineRule="auto"/>
      <w:textAlignment w:val="baseline"/>
      <w:outlineLvl w:val="3"/>
    </w:pPr>
    <w:rPr>
      <w:rFonts w:ascii="宋体"/>
      <w:color w:val="800000"/>
      <w:kern w:val="0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4"/>
    <w:basedOn w:val="1"/>
    <w:next w:val="1"/>
    <w:qFormat/>
    <w:uiPriority w:val="0"/>
    <w:pPr>
      <w:ind w:left="600" w:leftChars="600"/>
    </w:pPr>
  </w:style>
  <w:style w:type="paragraph" w:styleId="4">
    <w:name w:val="Normal (Web)"/>
    <w:basedOn w:val="1"/>
    <w:next w:val="3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/>
      <w:kern w:val="0"/>
      <w:sz w:val="24"/>
      <w:szCs w:val="20"/>
    </w:rPr>
  </w:style>
  <w:style w:type="character" w:styleId="7">
    <w:name w:val="Strong"/>
    <w:qFormat/>
    <w:uiPriority w:val="0"/>
    <w:rPr>
      <w:b/>
      <w:bCs/>
    </w:rPr>
  </w:style>
  <w:style w:type="paragraph" w:customStyle="1" w:styleId="8">
    <w:name w:val="正文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2021-10-18T07:09:24Z</dcterms:created>
  <dc:creator>Administrator</dc:creator>
  <cp:lastModifiedBy>Administrator</cp:lastModifiedBy>
  <dcterms:modified xsi:type="dcterms:W3CDTF">2021-10-18T07:09:33Z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E416A64C9BCD4734928EFF66ECE20012</vt:lpwstr>
  </property>
</Properties>
</file>